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2C" w:rsidRDefault="00FE372C">
      <w:pPr>
        <w:pStyle w:val="Heading11"/>
        <w:keepNext/>
        <w:keepLines/>
        <w:shd w:val="clear" w:color="auto" w:fill="auto"/>
        <w:spacing w:after="296" w:line="320" w:lineRule="exact"/>
        <w:ind w:left="4340"/>
        <w:rPr>
          <w:rFonts w:cs="Tahoma"/>
        </w:rPr>
      </w:pPr>
      <w:bookmarkStart w:id="0" w:name="bookmark0"/>
      <w:r>
        <w:rPr>
          <w:rStyle w:val="Heading10"/>
          <w:b/>
          <w:bCs/>
        </w:rPr>
        <w:t>Форма электронного бланка-заказа по МБА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11"/>
        <w:gridCol w:w="250"/>
        <w:gridCol w:w="1517"/>
        <w:gridCol w:w="1411"/>
        <w:gridCol w:w="1930"/>
        <w:gridCol w:w="1464"/>
        <w:gridCol w:w="490"/>
        <w:gridCol w:w="1229"/>
        <w:gridCol w:w="1632"/>
        <w:gridCol w:w="2189"/>
      </w:tblGrid>
      <w:tr w:rsidR="00FE372C">
        <w:trPr>
          <w:trHeight w:hRule="exact" w:val="1114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Default="00FE372C">
            <w:pPr>
              <w:framePr w:w="141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360"/>
              <w:rPr>
                <w:rStyle w:val="Bodytext212pt"/>
                <w:rFonts w:cs="Tahoma"/>
                <w:lang w:val="en-US"/>
              </w:rPr>
            </w:pPr>
            <w:r>
              <w:rPr>
                <w:rStyle w:val="Bodytext212pt"/>
              </w:rPr>
              <w:t>№ заказа</w:t>
            </w:r>
          </w:p>
          <w:p w:rsidR="00FE372C" w:rsidRPr="00F80910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360"/>
              <w:rPr>
                <w:rFonts w:cs="Tahoma"/>
                <w:b/>
                <w:bCs/>
              </w:rPr>
            </w:pPr>
            <w:r>
              <w:rPr>
                <w:rStyle w:val="Bodytext212pt"/>
                <w:b/>
                <w:bCs/>
                <w:lang w:val="en-US"/>
              </w:rPr>
              <w:t>1</w:t>
            </w:r>
            <w:r>
              <w:rPr>
                <w:rStyle w:val="Bodytext212pt"/>
                <w:b/>
                <w:bCs/>
              </w:rPr>
              <w:t>93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cs="Tahoma"/>
              </w:rPr>
            </w:pPr>
            <w:r>
              <w:rPr>
                <w:rStyle w:val="Bodytext212pt"/>
              </w:rPr>
              <w:t>Шифр хранения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Default="00FE372C">
            <w:pPr>
              <w:framePr w:w="141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360"/>
              <w:rPr>
                <w:rStyle w:val="Bodytext212pt"/>
              </w:rPr>
            </w:pPr>
            <w:r>
              <w:rPr>
                <w:rStyle w:val="Bodytext212pt"/>
              </w:rPr>
              <w:t>№ заказа</w:t>
            </w:r>
          </w:p>
          <w:p w:rsidR="00FE372C" w:rsidRPr="00283C57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360"/>
              <w:rPr>
                <w:rFonts w:cs="Tahoma"/>
                <w:b/>
                <w:bCs/>
              </w:rPr>
            </w:pPr>
            <w:r>
              <w:rPr>
                <w:rStyle w:val="Bodytext212pt"/>
                <w:b/>
                <w:bCs/>
              </w:rPr>
              <w:t>193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rFonts w:cs="Tahoma"/>
              </w:rPr>
            </w:pPr>
            <w:r>
              <w:rPr>
                <w:rStyle w:val="Bodytext212pt"/>
              </w:rPr>
              <w:t>Шифр хранения</w:t>
            </w:r>
          </w:p>
        </w:tc>
      </w:tr>
      <w:tr w:rsidR="00FE372C" w:rsidRPr="00E96D54">
        <w:trPr>
          <w:trHeight w:hRule="exact" w:val="1425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72C" w:rsidRDefault="00FE372C">
            <w:pPr>
              <w:framePr w:w="14122" w:wrap="notBeside" w:vAnchor="text" w:hAnchor="text" w:xAlign="center" w:y="1"/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Pr="00E96D54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Style w:val="Bodytext212pt"/>
                <w:rFonts w:cs="Tahoma"/>
                <w:lang w:val="en-US"/>
              </w:rPr>
            </w:pPr>
            <w:r>
              <w:rPr>
                <w:rStyle w:val="Bodytext212pt"/>
              </w:rPr>
              <w:t>Дата</w:t>
            </w:r>
            <w:r w:rsidRPr="00E96D54">
              <w:rPr>
                <w:rStyle w:val="Bodytext212pt"/>
                <w:lang w:val="en-US"/>
              </w:rPr>
              <w:t xml:space="preserve"> </w:t>
            </w:r>
            <w:r>
              <w:rPr>
                <w:rStyle w:val="Bodytext212pt"/>
              </w:rPr>
              <w:t>заказа</w:t>
            </w:r>
          </w:p>
          <w:p w:rsidR="00FE372C" w:rsidRPr="00E16151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cs="Tahoma"/>
                <w:lang w:val="en-US"/>
              </w:rPr>
            </w:pPr>
            <w:r>
              <w:rPr>
                <w:rStyle w:val="Bodytext212pt"/>
              </w:rPr>
              <w:t>29.03</w:t>
            </w:r>
            <w:r>
              <w:rPr>
                <w:rStyle w:val="Bodytext212pt"/>
                <w:lang w:val="en-US"/>
              </w:rPr>
              <w:t>.</w:t>
            </w:r>
            <w:r w:rsidRPr="00E96D54">
              <w:rPr>
                <w:rStyle w:val="Bodytext212pt"/>
                <w:lang w:val="en-US"/>
              </w:rPr>
              <w:t xml:space="preserve"> 1</w:t>
            </w:r>
            <w:r>
              <w:rPr>
                <w:rStyle w:val="Bodytext212pt"/>
                <w:lang w:val="en-US"/>
              </w:rPr>
              <w:t>8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Pr="00E96D54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312" w:lineRule="exact"/>
              <w:ind w:left="160"/>
              <w:rPr>
                <w:rFonts w:cs="Tahoma"/>
                <w:lang w:val="en-US"/>
              </w:rPr>
            </w:pPr>
            <w:r>
              <w:rPr>
                <w:rStyle w:val="Bodytext212pt"/>
              </w:rPr>
              <w:t>Инв</w:t>
            </w:r>
            <w:r w:rsidRPr="00E96D54">
              <w:rPr>
                <w:rStyle w:val="Bodytext212pt"/>
                <w:lang w:val="en-US"/>
              </w:rPr>
              <w:t xml:space="preserve">. № </w:t>
            </w:r>
            <w:r>
              <w:rPr>
                <w:rStyle w:val="Bodytext212pt"/>
              </w:rPr>
              <w:t>до</w:t>
            </w:r>
          </w:p>
        </w:tc>
        <w:tc>
          <w:tcPr>
            <w:tcW w:w="1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72C" w:rsidRPr="00E96D54" w:rsidRDefault="00FE372C">
            <w:pPr>
              <w:framePr w:w="14122" w:wrap="notBeside" w:vAnchor="text" w:hAnchor="text" w:xAlign="center" w:y="1"/>
              <w:rPr>
                <w:lang w:val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Pr="00E96D54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Style w:val="Bodytext212pt"/>
                <w:rFonts w:cs="Tahoma"/>
                <w:lang w:val="en-US"/>
              </w:rPr>
            </w:pPr>
            <w:r>
              <w:rPr>
                <w:rStyle w:val="Bodytext212pt"/>
              </w:rPr>
              <w:t>Дата</w:t>
            </w:r>
            <w:r w:rsidRPr="00E96D54">
              <w:rPr>
                <w:rStyle w:val="Bodytext212pt"/>
                <w:lang w:val="en-US"/>
              </w:rPr>
              <w:t xml:space="preserve"> </w:t>
            </w:r>
            <w:r>
              <w:rPr>
                <w:rStyle w:val="Bodytext212pt"/>
              </w:rPr>
              <w:t>заказа</w:t>
            </w:r>
          </w:p>
          <w:p w:rsidR="00FE372C" w:rsidRPr="00E96D54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cs="Tahoma"/>
                <w:lang w:val="en-US"/>
              </w:rPr>
            </w:pPr>
            <w:r>
              <w:rPr>
                <w:rStyle w:val="Bodytext212pt"/>
              </w:rPr>
              <w:t>29.03</w:t>
            </w:r>
            <w:r w:rsidRPr="00E96D54">
              <w:rPr>
                <w:rStyle w:val="Bodytext212pt"/>
                <w:lang w:val="en-US"/>
              </w:rPr>
              <w:t>. 18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2C" w:rsidRPr="00E96D54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312" w:lineRule="exact"/>
              <w:ind w:left="200"/>
              <w:rPr>
                <w:rFonts w:cs="Tahoma"/>
                <w:lang w:val="en-US"/>
              </w:rPr>
            </w:pPr>
            <w:r>
              <w:rPr>
                <w:rStyle w:val="Bodytext212pt"/>
              </w:rPr>
              <w:t>Инв</w:t>
            </w:r>
            <w:r w:rsidRPr="00E96D54">
              <w:rPr>
                <w:rStyle w:val="Bodytext212pt"/>
                <w:lang w:val="en-US"/>
              </w:rPr>
              <w:t xml:space="preserve">. № </w:t>
            </w:r>
            <w:r>
              <w:rPr>
                <w:rStyle w:val="Bodytext212pt"/>
              </w:rPr>
              <w:t>до</w:t>
            </w:r>
          </w:p>
        </w:tc>
      </w:tr>
      <w:tr w:rsidR="00FE372C" w:rsidRPr="00283C57">
        <w:trPr>
          <w:trHeight w:hRule="exact" w:val="901"/>
          <w:jc w:val="center"/>
        </w:trPr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Pr="00E44EAD" w:rsidRDefault="00FE372C" w:rsidP="008D28F0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cs="Tahoma"/>
                <w:b/>
                <w:bCs/>
              </w:rPr>
            </w:pPr>
            <w:r>
              <w:rPr>
                <w:rStyle w:val="Bodytext212pt"/>
              </w:rPr>
              <w:t>Автор</w:t>
            </w:r>
            <w:r w:rsidRPr="00E44EAD">
              <w:rPr>
                <w:rStyle w:val="Bodytext212pt"/>
              </w:rPr>
              <w:t xml:space="preserve">, </w:t>
            </w:r>
            <w:r>
              <w:rPr>
                <w:rStyle w:val="Bodytext212pt"/>
              </w:rPr>
              <w:t xml:space="preserve">заглавие: </w:t>
            </w:r>
            <w:r>
              <w:rPr>
                <w:rStyle w:val="Bodytext212pt"/>
                <w:b/>
                <w:bCs/>
              </w:rPr>
              <w:t>Известия вузов Строительства и архитектуры</w:t>
            </w:r>
          </w:p>
        </w:tc>
        <w:tc>
          <w:tcPr>
            <w:tcW w:w="70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2C" w:rsidRPr="00283C57" w:rsidRDefault="00FE372C" w:rsidP="008D28F0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cs="Tahoma"/>
                <w:b/>
                <w:bCs/>
              </w:rPr>
            </w:pPr>
            <w:r w:rsidRPr="005B79FB">
              <w:rPr>
                <w:rStyle w:val="Bodytext212pt"/>
                <w:b/>
                <w:bCs/>
              </w:rPr>
              <w:t>Автор</w:t>
            </w:r>
            <w:r w:rsidRPr="00283C57">
              <w:rPr>
                <w:rStyle w:val="Bodytext212pt"/>
                <w:b/>
                <w:bCs/>
              </w:rPr>
              <w:t xml:space="preserve">, </w:t>
            </w:r>
            <w:r w:rsidRPr="005B79FB">
              <w:rPr>
                <w:rStyle w:val="Bodytext212pt"/>
                <w:b/>
                <w:bCs/>
              </w:rPr>
              <w:t>заглавие</w:t>
            </w:r>
            <w:r w:rsidRPr="00283C57">
              <w:rPr>
                <w:rStyle w:val="Bodytext212pt"/>
                <w:b/>
                <w:bCs/>
              </w:rPr>
              <w:t xml:space="preserve">:   </w:t>
            </w:r>
            <w:r>
              <w:rPr>
                <w:rStyle w:val="Bodytext212pt"/>
                <w:b/>
                <w:bCs/>
              </w:rPr>
              <w:t>Известия вузов Строительства и архитектуры</w:t>
            </w:r>
          </w:p>
        </w:tc>
      </w:tr>
      <w:tr w:rsidR="00FE372C" w:rsidRPr="006F765A">
        <w:trPr>
          <w:trHeight w:hRule="exact" w:val="1229"/>
          <w:jc w:val="center"/>
        </w:trPr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Pr="00F0753B" w:rsidRDefault="00FE372C" w:rsidP="00C8729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jc w:val="center"/>
              <w:rPr>
                <w:rFonts w:cs="Tahoma"/>
                <w:b/>
                <w:bCs/>
              </w:rPr>
            </w:pPr>
            <w:r>
              <w:rPr>
                <w:rStyle w:val="Bodytext212pt"/>
              </w:rPr>
              <w:t>Автор</w:t>
            </w:r>
            <w:r w:rsidRPr="00283C57">
              <w:rPr>
                <w:rStyle w:val="Bodytext212pt"/>
              </w:rPr>
              <w:t xml:space="preserve">, </w:t>
            </w:r>
            <w:r>
              <w:rPr>
                <w:rStyle w:val="Bodytext212pt"/>
              </w:rPr>
              <w:t>заглавие</w:t>
            </w:r>
            <w:r w:rsidRPr="008A1E35">
              <w:rPr>
                <w:rStyle w:val="Bodytext212pt"/>
              </w:rPr>
              <w:t xml:space="preserve"> </w:t>
            </w:r>
            <w:r>
              <w:rPr>
                <w:rStyle w:val="Bodytext212pt"/>
              </w:rPr>
              <w:t>статьи: Ткачев В.Н. К реконструкции дворца Угэдэя в Каракеруме</w:t>
            </w:r>
          </w:p>
        </w:tc>
        <w:tc>
          <w:tcPr>
            <w:tcW w:w="70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2C" w:rsidRPr="000A0571" w:rsidRDefault="00FE372C" w:rsidP="00380BFA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cs="Tahoma"/>
                <w:b/>
                <w:bCs/>
              </w:rPr>
            </w:pPr>
            <w:r w:rsidRPr="005B79FB">
              <w:rPr>
                <w:rStyle w:val="Bodytext212pt"/>
                <w:b/>
                <w:bCs/>
              </w:rPr>
              <w:t>Автор, заглавие статьи:</w:t>
            </w:r>
            <w:r>
              <w:rPr>
                <w:rStyle w:val="Bodytext212pt"/>
                <w:b/>
                <w:bCs/>
              </w:rPr>
              <w:t xml:space="preserve"> Ткачев В.Н. К реконструкции дворца Угэдэя в Каракеруме</w:t>
            </w:r>
          </w:p>
          <w:p w:rsidR="00FE372C" w:rsidRPr="005B79FB" w:rsidRDefault="00FE372C" w:rsidP="008B6903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rPr>
                <w:rFonts w:cs="Tahoma"/>
                <w:b/>
                <w:bCs/>
              </w:rPr>
            </w:pPr>
          </w:p>
        </w:tc>
      </w:tr>
      <w:tr w:rsidR="00FE372C">
        <w:trPr>
          <w:trHeight w:hRule="exact" w:val="1382"/>
          <w:jc w:val="center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Pr="008A1E35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after="120" w:line="240" w:lineRule="exact"/>
              <w:ind w:left="160"/>
              <w:rPr>
                <w:rStyle w:val="Bodytext212pt"/>
                <w:rFonts w:cs="Tahoma"/>
              </w:rPr>
            </w:pPr>
            <w:r>
              <w:rPr>
                <w:rStyle w:val="Bodytext212pt"/>
              </w:rPr>
              <w:t>Место</w:t>
            </w:r>
            <w:r w:rsidRPr="008A1E35">
              <w:rPr>
                <w:rStyle w:val="Bodytext212pt"/>
              </w:rPr>
              <w:t xml:space="preserve"> </w:t>
            </w:r>
          </w:p>
          <w:p w:rsidR="00FE372C" w:rsidRPr="008A1E35" w:rsidRDefault="00FE372C" w:rsidP="00283C57">
            <w:pPr>
              <w:pStyle w:val="Bodytext20"/>
              <w:framePr w:w="14122" w:wrap="notBeside" w:vAnchor="text" w:hAnchor="text" w:xAlign="center" w:y="1"/>
              <w:shd w:val="clear" w:color="auto" w:fill="auto"/>
              <w:spacing w:after="120" w:line="240" w:lineRule="exact"/>
              <w:ind w:left="160"/>
              <w:rPr>
                <w:rFonts w:cs="Tahoma"/>
                <w:b/>
                <w:b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Style w:val="Bodytext212pt"/>
              </w:rPr>
            </w:pPr>
            <w:r>
              <w:rPr>
                <w:rStyle w:val="Bodytext212pt"/>
              </w:rPr>
              <w:t>Год:</w:t>
            </w:r>
          </w:p>
          <w:p w:rsidR="00FE372C" w:rsidRPr="008A1E35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Style w:val="Bodytext212pt"/>
                <w:rFonts w:cs="Tahoma"/>
                <w:b/>
                <w:bCs/>
              </w:rPr>
            </w:pPr>
            <w:r>
              <w:rPr>
                <w:rStyle w:val="Bodytext212pt"/>
                <w:b/>
                <w:bCs/>
              </w:rPr>
              <w:t>1989</w:t>
            </w:r>
          </w:p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cs="Tahom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Style w:val="Bodytext212pt"/>
              </w:rPr>
            </w:pPr>
            <w:r>
              <w:rPr>
                <w:rStyle w:val="Bodytext212pt"/>
              </w:rPr>
              <w:t>№, том:</w:t>
            </w:r>
          </w:p>
          <w:p w:rsidR="00FE372C" w:rsidRPr="00AE08A3" w:rsidRDefault="00FE372C" w:rsidP="0002123D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cs="Tahoma"/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Style w:val="Bodytext212pt"/>
              </w:rPr>
            </w:pPr>
            <w:r>
              <w:rPr>
                <w:rStyle w:val="Bodytext212pt"/>
              </w:rPr>
              <w:t>Страницы</w:t>
            </w:r>
          </w:p>
          <w:p w:rsidR="00FE372C" w:rsidRPr="006D6D16" w:rsidRDefault="00FE372C" w:rsidP="009B1905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rPr>
                <w:rFonts w:cs="Tahoma"/>
                <w:b/>
                <w:bCs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Pr="008A1E35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after="120" w:line="240" w:lineRule="exact"/>
              <w:ind w:left="160"/>
              <w:rPr>
                <w:rStyle w:val="Bodytext212pt"/>
                <w:rFonts w:cs="Tahoma"/>
              </w:rPr>
            </w:pPr>
            <w:r>
              <w:rPr>
                <w:rStyle w:val="Bodytext212pt"/>
              </w:rPr>
              <w:t>Место</w:t>
            </w:r>
            <w:r w:rsidRPr="008A1E35">
              <w:rPr>
                <w:rStyle w:val="Bodytext212pt"/>
              </w:rPr>
              <w:t xml:space="preserve"> </w:t>
            </w:r>
          </w:p>
          <w:p w:rsidR="00FE372C" w:rsidRPr="00283C57" w:rsidRDefault="00FE372C" w:rsidP="00643B14">
            <w:pPr>
              <w:pStyle w:val="Bodytext20"/>
              <w:framePr w:w="14122" w:wrap="notBeside" w:vAnchor="text" w:hAnchor="text" w:xAlign="center" w:y="1"/>
              <w:shd w:val="clear" w:color="auto" w:fill="auto"/>
              <w:spacing w:after="120" w:line="240" w:lineRule="exact"/>
              <w:ind w:left="160"/>
              <w:rPr>
                <w:rFonts w:cs="Tahoma"/>
                <w:b/>
                <w:b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Style w:val="Bodytext212pt"/>
                <w:rFonts w:cs="Tahoma"/>
              </w:rPr>
            </w:pPr>
            <w:r>
              <w:rPr>
                <w:rStyle w:val="Bodytext212pt"/>
              </w:rPr>
              <w:t>Год:</w:t>
            </w:r>
          </w:p>
          <w:p w:rsidR="00FE372C" w:rsidRPr="00283C57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cs="Tahoma"/>
                <w:b/>
                <w:bCs/>
              </w:rPr>
            </w:pPr>
            <w:r>
              <w:rPr>
                <w:rStyle w:val="Bodytext212pt"/>
                <w:b/>
                <w:bCs/>
              </w:rPr>
              <w:t>1989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rPr>
                <w:rStyle w:val="Bodytext212pt"/>
              </w:rPr>
            </w:pPr>
            <w:r>
              <w:rPr>
                <w:rStyle w:val="Bodytext212pt"/>
              </w:rPr>
              <w:t xml:space="preserve">   №, том: </w:t>
            </w:r>
          </w:p>
          <w:p w:rsidR="00FE372C" w:rsidRPr="0096282A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rPr>
                <w:rFonts w:cs="Tahoma"/>
                <w:b/>
                <w:bCs/>
              </w:rPr>
            </w:pPr>
            <w:r>
              <w:rPr>
                <w:b/>
                <w:bCs/>
              </w:rPr>
              <w:t xml:space="preserve">      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Style w:val="Bodytext212pt"/>
              </w:rPr>
            </w:pPr>
            <w:r>
              <w:rPr>
                <w:rStyle w:val="Bodytext212pt"/>
              </w:rPr>
              <w:t>Страницы</w:t>
            </w:r>
          </w:p>
          <w:p w:rsidR="00FE372C" w:rsidRPr="00643B14" w:rsidRDefault="00FE372C" w:rsidP="009B1905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cs="Tahoma"/>
                <w:b/>
                <w:bCs/>
              </w:rPr>
            </w:pPr>
          </w:p>
        </w:tc>
      </w:tr>
      <w:tr w:rsidR="00FE372C">
        <w:trPr>
          <w:trHeight w:hRule="exact" w:val="1080"/>
          <w:jc w:val="center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312" w:lineRule="exact"/>
              <w:ind w:left="160"/>
              <w:rPr>
                <w:rFonts w:cs="Tahoma"/>
              </w:rPr>
            </w:pPr>
            <w:r>
              <w:rPr>
                <w:rStyle w:val="Bodytext212pt"/>
              </w:rPr>
              <w:t>Нет в фонде: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before="120" w:line="240" w:lineRule="exact"/>
              <w:ind w:left="160"/>
              <w:rPr>
                <w:rFonts w:cs="Tahom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cs="Tahoma"/>
              </w:rPr>
            </w:pPr>
            <w:r>
              <w:rPr>
                <w:rStyle w:val="Bodytext212pt"/>
              </w:rPr>
              <w:t>Занято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cs="Tahoma"/>
              </w:rPr>
            </w:pPr>
            <w:r>
              <w:rPr>
                <w:rStyle w:val="Bodytext212pt"/>
              </w:rPr>
              <w:t>Очередь</w:t>
            </w:r>
          </w:p>
        </w:tc>
        <w:tc>
          <w:tcPr>
            <w:tcW w:w="70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before="180" w:after="120" w:line="240" w:lineRule="exact"/>
              <w:ind w:left="160"/>
              <w:rPr>
                <w:rStyle w:val="Bodytext212pt"/>
                <w:rFonts w:cs="Tahoma"/>
              </w:rPr>
            </w:pPr>
            <w:r>
              <w:rPr>
                <w:rStyle w:val="Bodytext212pt"/>
              </w:rPr>
              <w:t xml:space="preserve">Заказчик      </w:t>
            </w:r>
          </w:p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before="180" w:after="120" w:line="240" w:lineRule="exact"/>
              <w:ind w:left="160"/>
              <w:rPr>
                <w:rStyle w:val="Bodytext212pt"/>
                <w:rFonts w:cs="Tahoma"/>
                <w:b/>
                <w:bCs/>
              </w:rPr>
            </w:pPr>
            <w:r>
              <w:rPr>
                <w:rStyle w:val="Bodytext212pt"/>
                <w:b/>
                <w:bCs/>
              </w:rPr>
              <w:t xml:space="preserve">Электрон. Копия   ---   Да.    </w:t>
            </w:r>
          </w:p>
          <w:p w:rsidR="00FE372C" w:rsidRPr="00FB64D4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before="180" w:after="120" w:line="240" w:lineRule="exact"/>
              <w:ind w:left="160"/>
              <w:rPr>
                <w:rFonts w:cs="Tahoma"/>
                <w:b/>
                <w:bCs/>
              </w:rPr>
            </w:pPr>
          </w:p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before="120" w:line="240" w:lineRule="exact"/>
              <w:ind w:left="2680"/>
              <w:rPr>
                <w:rFonts w:cs="Tahoma"/>
              </w:rPr>
            </w:pPr>
          </w:p>
        </w:tc>
      </w:tr>
      <w:tr w:rsidR="00FE372C">
        <w:trPr>
          <w:trHeight w:hRule="exact" w:val="1205"/>
          <w:jc w:val="center"/>
        </w:trPr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cs="Tahoma"/>
              </w:rPr>
            </w:pPr>
            <w:r>
              <w:rPr>
                <w:rStyle w:val="Bodytext212pt"/>
              </w:rPr>
              <w:t>Срок возврата:</w:t>
            </w:r>
          </w:p>
        </w:tc>
        <w:tc>
          <w:tcPr>
            <w:tcW w:w="7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Style w:val="Bodytext212pt"/>
                <w:rFonts w:cs="Tahoma"/>
              </w:rPr>
            </w:pPr>
            <w:r>
              <w:rPr>
                <w:rStyle w:val="Bodytext212pt"/>
              </w:rPr>
              <w:t>Адрес заказчика: 690022</w:t>
            </w:r>
          </w:p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Style w:val="Bodytext212pt"/>
              </w:rPr>
            </w:pPr>
            <w:r>
              <w:rPr>
                <w:rStyle w:val="Bodytext212pt"/>
              </w:rPr>
              <w:t>г. Владивосток, пр.100 – лет Владивостоку, 159.</w:t>
            </w:r>
          </w:p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Style w:val="Bodytext212pt"/>
              </w:rPr>
            </w:pPr>
            <w:r>
              <w:rPr>
                <w:rStyle w:val="Bodytext212pt"/>
              </w:rPr>
              <w:t>МБА  М – 371.</w:t>
            </w:r>
          </w:p>
          <w:p w:rsidR="00FE372C" w:rsidRDefault="00FE372C">
            <w:pPr>
              <w:pStyle w:val="Bodytext20"/>
              <w:framePr w:w="14122" w:wrap="notBeside" w:vAnchor="text" w:hAnchor="text" w:xAlign="center" w:y="1"/>
              <w:shd w:val="clear" w:color="auto" w:fill="auto"/>
              <w:spacing w:line="240" w:lineRule="exact"/>
              <w:ind w:left="160"/>
              <w:rPr>
                <w:rFonts w:cs="Tahoma"/>
              </w:rPr>
            </w:pPr>
          </w:p>
        </w:tc>
      </w:tr>
    </w:tbl>
    <w:p w:rsidR="00FE372C" w:rsidRDefault="00FE372C">
      <w:pPr>
        <w:framePr w:w="14122" w:wrap="notBeside" w:vAnchor="text" w:hAnchor="text" w:xAlign="center" w:y="1"/>
        <w:rPr>
          <w:sz w:val="2"/>
          <w:szCs w:val="2"/>
        </w:rPr>
      </w:pPr>
    </w:p>
    <w:p w:rsidR="00FE372C" w:rsidRDefault="00FE372C">
      <w:pPr>
        <w:rPr>
          <w:sz w:val="2"/>
          <w:szCs w:val="2"/>
        </w:rPr>
      </w:pPr>
    </w:p>
    <w:p w:rsidR="00FE372C" w:rsidRDefault="00FE372C">
      <w:pPr>
        <w:rPr>
          <w:sz w:val="2"/>
          <w:szCs w:val="2"/>
        </w:rPr>
      </w:pPr>
    </w:p>
    <w:sectPr w:rsidR="00FE372C" w:rsidSect="00A04170">
      <w:pgSz w:w="16840" w:h="11900" w:orient="landscape"/>
      <w:pgMar w:top="1386" w:right="1263" w:bottom="1386" w:left="14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72C" w:rsidRDefault="00FE372C" w:rsidP="00A04170">
      <w:r>
        <w:separator/>
      </w:r>
    </w:p>
  </w:endnote>
  <w:endnote w:type="continuationSeparator" w:id="1">
    <w:p w:rsidR="00FE372C" w:rsidRDefault="00FE372C" w:rsidP="00A04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72C" w:rsidRDefault="00FE372C"/>
  </w:footnote>
  <w:footnote w:type="continuationSeparator" w:id="1">
    <w:p w:rsidR="00FE372C" w:rsidRDefault="00FE372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F6F"/>
    <w:multiLevelType w:val="hybridMultilevel"/>
    <w:tmpl w:val="54862DD4"/>
    <w:lvl w:ilvl="0" w:tplc="94C2689C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">
    <w:nsid w:val="0A273ADC"/>
    <w:multiLevelType w:val="hybridMultilevel"/>
    <w:tmpl w:val="5378985E"/>
    <w:lvl w:ilvl="0" w:tplc="77706BFE">
      <w:start w:val="1"/>
      <w:numFmt w:val="decimal"/>
      <w:lvlText w:val="%1)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">
    <w:nsid w:val="0E521211"/>
    <w:multiLevelType w:val="hybridMultilevel"/>
    <w:tmpl w:val="4C96AA28"/>
    <w:lvl w:ilvl="0" w:tplc="A26A3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F4A0E6F"/>
    <w:multiLevelType w:val="hybridMultilevel"/>
    <w:tmpl w:val="B7CA7366"/>
    <w:lvl w:ilvl="0" w:tplc="1E96D55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4">
    <w:nsid w:val="26204716"/>
    <w:multiLevelType w:val="hybridMultilevel"/>
    <w:tmpl w:val="15580F68"/>
    <w:lvl w:ilvl="0" w:tplc="A704B4B4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5">
    <w:nsid w:val="38A97548"/>
    <w:multiLevelType w:val="hybridMultilevel"/>
    <w:tmpl w:val="FD7E7834"/>
    <w:lvl w:ilvl="0" w:tplc="442C9B72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6">
    <w:nsid w:val="50895950"/>
    <w:multiLevelType w:val="hybridMultilevel"/>
    <w:tmpl w:val="BDCCB3EC"/>
    <w:lvl w:ilvl="0" w:tplc="89784230">
      <w:start w:val="1"/>
      <w:numFmt w:val="decimal"/>
      <w:lvlText w:val="%1)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7">
    <w:nsid w:val="56AC54FC"/>
    <w:multiLevelType w:val="hybridMultilevel"/>
    <w:tmpl w:val="4424727A"/>
    <w:lvl w:ilvl="0" w:tplc="AF8870EA">
      <w:start w:val="1"/>
      <w:numFmt w:val="decimal"/>
      <w:lvlText w:val="%1."/>
      <w:lvlJc w:val="left"/>
      <w:pPr>
        <w:tabs>
          <w:tab w:val="num" w:pos="550"/>
        </w:tabs>
        <w:ind w:left="5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170"/>
    <w:rsid w:val="00000026"/>
    <w:rsid w:val="00000B4A"/>
    <w:rsid w:val="00000E26"/>
    <w:rsid w:val="00001D12"/>
    <w:rsid w:val="000131A5"/>
    <w:rsid w:val="000157A3"/>
    <w:rsid w:val="00020200"/>
    <w:rsid w:val="0002123D"/>
    <w:rsid w:val="000277B9"/>
    <w:rsid w:val="00043AAF"/>
    <w:rsid w:val="000442EE"/>
    <w:rsid w:val="00047C43"/>
    <w:rsid w:val="00054EF3"/>
    <w:rsid w:val="0005622F"/>
    <w:rsid w:val="00056592"/>
    <w:rsid w:val="0006017B"/>
    <w:rsid w:val="0006411E"/>
    <w:rsid w:val="00065266"/>
    <w:rsid w:val="0007021D"/>
    <w:rsid w:val="00074D38"/>
    <w:rsid w:val="000759E5"/>
    <w:rsid w:val="00077A8F"/>
    <w:rsid w:val="0009310B"/>
    <w:rsid w:val="00094B9F"/>
    <w:rsid w:val="00097383"/>
    <w:rsid w:val="000A0571"/>
    <w:rsid w:val="000A0D33"/>
    <w:rsid w:val="000A1EA6"/>
    <w:rsid w:val="000A2AD5"/>
    <w:rsid w:val="000A7FDA"/>
    <w:rsid w:val="000C4C74"/>
    <w:rsid w:val="000C605F"/>
    <w:rsid w:val="000C7BF1"/>
    <w:rsid w:val="000D5CFE"/>
    <w:rsid w:val="000E09B4"/>
    <w:rsid w:val="000E1556"/>
    <w:rsid w:val="000F232A"/>
    <w:rsid w:val="000F27AE"/>
    <w:rsid w:val="000F4132"/>
    <w:rsid w:val="000F7E1B"/>
    <w:rsid w:val="00101C51"/>
    <w:rsid w:val="001031CD"/>
    <w:rsid w:val="00103F5F"/>
    <w:rsid w:val="00104C19"/>
    <w:rsid w:val="00115330"/>
    <w:rsid w:val="00115697"/>
    <w:rsid w:val="0011689B"/>
    <w:rsid w:val="001221FB"/>
    <w:rsid w:val="00126CF9"/>
    <w:rsid w:val="00127BDB"/>
    <w:rsid w:val="00127E90"/>
    <w:rsid w:val="0013103E"/>
    <w:rsid w:val="00131529"/>
    <w:rsid w:val="001316B1"/>
    <w:rsid w:val="00132815"/>
    <w:rsid w:val="00133394"/>
    <w:rsid w:val="00133CB8"/>
    <w:rsid w:val="0013432D"/>
    <w:rsid w:val="00135E9E"/>
    <w:rsid w:val="00150669"/>
    <w:rsid w:val="00150AD4"/>
    <w:rsid w:val="0015328E"/>
    <w:rsid w:val="0015404D"/>
    <w:rsid w:val="001554F4"/>
    <w:rsid w:val="00155579"/>
    <w:rsid w:val="001664E2"/>
    <w:rsid w:val="001725F5"/>
    <w:rsid w:val="00173245"/>
    <w:rsid w:val="00173EAD"/>
    <w:rsid w:val="00177E9A"/>
    <w:rsid w:val="001826F8"/>
    <w:rsid w:val="00183A29"/>
    <w:rsid w:val="00186899"/>
    <w:rsid w:val="00190754"/>
    <w:rsid w:val="00192887"/>
    <w:rsid w:val="00193E4C"/>
    <w:rsid w:val="001953DD"/>
    <w:rsid w:val="001A4D28"/>
    <w:rsid w:val="001B07D6"/>
    <w:rsid w:val="001B16C0"/>
    <w:rsid w:val="001B19BA"/>
    <w:rsid w:val="001B2CDD"/>
    <w:rsid w:val="001B7EA3"/>
    <w:rsid w:val="001C30C6"/>
    <w:rsid w:val="001D02BF"/>
    <w:rsid w:val="001D12A3"/>
    <w:rsid w:val="001E0167"/>
    <w:rsid w:val="001F041F"/>
    <w:rsid w:val="001F2EA7"/>
    <w:rsid w:val="001F3CB6"/>
    <w:rsid w:val="001F6E96"/>
    <w:rsid w:val="00203BA4"/>
    <w:rsid w:val="00205B7A"/>
    <w:rsid w:val="00206093"/>
    <w:rsid w:val="00210175"/>
    <w:rsid w:val="00216347"/>
    <w:rsid w:val="00216682"/>
    <w:rsid w:val="00216903"/>
    <w:rsid w:val="002175A4"/>
    <w:rsid w:val="00221AB9"/>
    <w:rsid w:val="00222DED"/>
    <w:rsid w:val="00224AE0"/>
    <w:rsid w:val="00230B72"/>
    <w:rsid w:val="00234111"/>
    <w:rsid w:val="002355D9"/>
    <w:rsid w:val="0024091E"/>
    <w:rsid w:val="00243E71"/>
    <w:rsid w:val="00245431"/>
    <w:rsid w:val="00246187"/>
    <w:rsid w:val="00246551"/>
    <w:rsid w:val="002530AC"/>
    <w:rsid w:val="002629BD"/>
    <w:rsid w:val="0028169B"/>
    <w:rsid w:val="00283C57"/>
    <w:rsid w:val="00285A31"/>
    <w:rsid w:val="0029034A"/>
    <w:rsid w:val="00294E95"/>
    <w:rsid w:val="002A1BC7"/>
    <w:rsid w:val="002A2391"/>
    <w:rsid w:val="002A7ACD"/>
    <w:rsid w:val="002B06CF"/>
    <w:rsid w:val="002B45DC"/>
    <w:rsid w:val="002B716B"/>
    <w:rsid w:val="002C1AEB"/>
    <w:rsid w:val="002D10B2"/>
    <w:rsid w:val="002D2E67"/>
    <w:rsid w:val="002D47AA"/>
    <w:rsid w:val="002E13DB"/>
    <w:rsid w:val="002E6F01"/>
    <w:rsid w:val="002E7499"/>
    <w:rsid w:val="002F186D"/>
    <w:rsid w:val="002F4E19"/>
    <w:rsid w:val="00312C56"/>
    <w:rsid w:val="0032126D"/>
    <w:rsid w:val="003224B6"/>
    <w:rsid w:val="00331978"/>
    <w:rsid w:val="00336B6E"/>
    <w:rsid w:val="00340136"/>
    <w:rsid w:val="00340A91"/>
    <w:rsid w:val="00344FB8"/>
    <w:rsid w:val="003453AB"/>
    <w:rsid w:val="003468C5"/>
    <w:rsid w:val="00346A37"/>
    <w:rsid w:val="00350994"/>
    <w:rsid w:val="00352648"/>
    <w:rsid w:val="00353983"/>
    <w:rsid w:val="00354366"/>
    <w:rsid w:val="003621F8"/>
    <w:rsid w:val="00363D68"/>
    <w:rsid w:val="00371026"/>
    <w:rsid w:val="003769D2"/>
    <w:rsid w:val="00380BFA"/>
    <w:rsid w:val="003A090C"/>
    <w:rsid w:val="003B2952"/>
    <w:rsid w:val="003B377A"/>
    <w:rsid w:val="003B4EFC"/>
    <w:rsid w:val="003B6F80"/>
    <w:rsid w:val="003C1698"/>
    <w:rsid w:val="003C4EDD"/>
    <w:rsid w:val="003D44F8"/>
    <w:rsid w:val="003D691C"/>
    <w:rsid w:val="003D7FFD"/>
    <w:rsid w:val="003E0433"/>
    <w:rsid w:val="003E060D"/>
    <w:rsid w:val="003E52E4"/>
    <w:rsid w:val="003F5BDA"/>
    <w:rsid w:val="0040083F"/>
    <w:rsid w:val="004014DE"/>
    <w:rsid w:val="00403352"/>
    <w:rsid w:val="00403940"/>
    <w:rsid w:val="0040477A"/>
    <w:rsid w:val="004053BF"/>
    <w:rsid w:val="00406D0C"/>
    <w:rsid w:val="0040701A"/>
    <w:rsid w:val="004122CA"/>
    <w:rsid w:val="00416DF8"/>
    <w:rsid w:val="0042066E"/>
    <w:rsid w:val="00424A8A"/>
    <w:rsid w:val="00424B7D"/>
    <w:rsid w:val="00425AA4"/>
    <w:rsid w:val="0043243D"/>
    <w:rsid w:val="0043307F"/>
    <w:rsid w:val="00434832"/>
    <w:rsid w:val="00434913"/>
    <w:rsid w:val="00445431"/>
    <w:rsid w:val="00446CBE"/>
    <w:rsid w:val="004474CD"/>
    <w:rsid w:val="00452422"/>
    <w:rsid w:val="00452BD1"/>
    <w:rsid w:val="004531CE"/>
    <w:rsid w:val="004562B9"/>
    <w:rsid w:val="00457228"/>
    <w:rsid w:val="00464903"/>
    <w:rsid w:val="00464940"/>
    <w:rsid w:val="00473836"/>
    <w:rsid w:val="00473F57"/>
    <w:rsid w:val="00475571"/>
    <w:rsid w:val="0047734B"/>
    <w:rsid w:val="00480C26"/>
    <w:rsid w:val="00487460"/>
    <w:rsid w:val="00491593"/>
    <w:rsid w:val="0049232B"/>
    <w:rsid w:val="004A3C67"/>
    <w:rsid w:val="004A6EA0"/>
    <w:rsid w:val="004A6FAD"/>
    <w:rsid w:val="004A76C6"/>
    <w:rsid w:val="004B4BC7"/>
    <w:rsid w:val="004B533D"/>
    <w:rsid w:val="004B54B0"/>
    <w:rsid w:val="004C5653"/>
    <w:rsid w:val="004D2C01"/>
    <w:rsid w:val="004E17F2"/>
    <w:rsid w:val="004E386C"/>
    <w:rsid w:val="004E3CA8"/>
    <w:rsid w:val="004E739B"/>
    <w:rsid w:val="004F3D5E"/>
    <w:rsid w:val="0051170A"/>
    <w:rsid w:val="00514EBF"/>
    <w:rsid w:val="0051787F"/>
    <w:rsid w:val="0052105D"/>
    <w:rsid w:val="00522E8D"/>
    <w:rsid w:val="00523382"/>
    <w:rsid w:val="0053218D"/>
    <w:rsid w:val="00533E33"/>
    <w:rsid w:val="005344CF"/>
    <w:rsid w:val="005408F0"/>
    <w:rsid w:val="00541855"/>
    <w:rsid w:val="00541EFF"/>
    <w:rsid w:val="00543EAF"/>
    <w:rsid w:val="005473ED"/>
    <w:rsid w:val="00547DC5"/>
    <w:rsid w:val="00547F88"/>
    <w:rsid w:val="00551948"/>
    <w:rsid w:val="00552251"/>
    <w:rsid w:val="005639F5"/>
    <w:rsid w:val="00564943"/>
    <w:rsid w:val="0056643C"/>
    <w:rsid w:val="00572811"/>
    <w:rsid w:val="00582788"/>
    <w:rsid w:val="00584675"/>
    <w:rsid w:val="005848B4"/>
    <w:rsid w:val="005933FE"/>
    <w:rsid w:val="00593C4A"/>
    <w:rsid w:val="00593E86"/>
    <w:rsid w:val="005A71EA"/>
    <w:rsid w:val="005B36FA"/>
    <w:rsid w:val="005B429A"/>
    <w:rsid w:val="005B5E80"/>
    <w:rsid w:val="005B7437"/>
    <w:rsid w:val="005B79FB"/>
    <w:rsid w:val="005C13EC"/>
    <w:rsid w:val="005C2DDC"/>
    <w:rsid w:val="005C6391"/>
    <w:rsid w:val="005C647A"/>
    <w:rsid w:val="005D0CC0"/>
    <w:rsid w:val="005D2E95"/>
    <w:rsid w:val="005D35FE"/>
    <w:rsid w:val="005D62BB"/>
    <w:rsid w:val="005E14FC"/>
    <w:rsid w:val="005E2CD7"/>
    <w:rsid w:val="005F2D7E"/>
    <w:rsid w:val="005F3E9A"/>
    <w:rsid w:val="005F51B1"/>
    <w:rsid w:val="005F78F1"/>
    <w:rsid w:val="00600D29"/>
    <w:rsid w:val="00604857"/>
    <w:rsid w:val="0061190F"/>
    <w:rsid w:val="00612072"/>
    <w:rsid w:val="00612EE2"/>
    <w:rsid w:val="00614A36"/>
    <w:rsid w:val="00615890"/>
    <w:rsid w:val="00617320"/>
    <w:rsid w:val="00617843"/>
    <w:rsid w:val="00617DCF"/>
    <w:rsid w:val="0062314E"/>
    <w:rsid w:val="006236E9"/>
    <w:rsid w:val="00624356"/>
    <w:rsid w:val="00625E1B"/>
    <w:rsid w:val="00627423"/>
    <w:rsid w:val="006350A1"/>
    <w:rsid w:val="00636E60"/>
    <w:rsid w:val="00640AA8"/>
    <w:rsid w:val="00640F2C"/>
    <w:rsid w:val="00643B14"/>
    <w:rsid w:val="0064455C"/>
    <w:rsid w:val="00644FAF"/>
    <w:rsid w:val="00647BAB"/>
    <w:rsid w:val="0065317F"/>
    <w:rsid w:val="00653FD4"/>
    <w:rsid w:val="00661F61"/>
    <w:rsid w:val="006624BB"/>
    <w:rsid w:val="00664965"/>
    <w:rsid w:val="00666444"/>
    <w:rsid w:val="00666846"/>
    <w:rsid w:val="00670D00"/>
    <w:rsid w:val="00671213"/>
    <w:rsid w:val="00673B44"/>
    <w:rsid w:val="006743A1"/>
    <w:rsid w:val="00674765"/>
    <w:rsid w:val="00680632"/>
    <w:rsid w:val="00683458"/>
    <w:rsid w:val="006A18F4"/>
    <w:rsid w:val="006A7747"/>
    <w:rsid w:val="006B26BF"/>
    <w:rsid w:val="006B7FB2"/>
    <w:rsid w:val="006C2866"/>
    <w:rsid w:val="006C4C2E"/>
    <w:rsid w:val="006C4C91"/>
    <w:rsid w:val="006C4D24"/>
    <w:rsid w:val="006C7820"/>
    <w:rsid w:val="006D3F73"/>
    <w:rsid w:val="006D569B"/>
    <w:rsid w:val="006D6D16"/>
    <w:rsid w:val="006D7AD7"/>
    <w:rsid w:val="006D7D36"/>
    <w:rsid w:val="006E4DA0"/>
    <w:rsid w:val="006E4F9C"/>
    <w:rsid w:val="006E55CE"/>
    <w:rsid w:val="006F1340"/>
    <w:rsid w:val="006F1CC9"/>
    <w:rsid w:val="006F3A83"/>
    <w:rsid w:val="006F5531"/>
    <w:rsid w:val="006F5CA9"/>
    <w:rsid w:val="006F6AA3"/>
    <w:rsid w:val="006F765A"/>
    <w:rsid w:val="00707978"/>
    <w:rsid w:val="0071248F"/>
    <w:rsid w:val="00715812"/>
    <w:rsid w:val="00733BBA"/>
    <w:rsid w:val="0073559D"/>
    <w:rsid w:val="00742B24"/>
    <w:rsid w:val="0074307D"/>
    <w:rsid w:val="0074560A"/>
    <w:rsid w:val="00747C1B"/>
    <w:rsid w:val="00750473"/>
    <w:rsid w:val="00751074"/>
    <w:rsid w:val="00757AE3"/>
    <w:rsid w:val="00760106"/>
    <w:rsid w:val="00760AB4"/>
    <w:rsid w:val="0076207C"/>
    <w:rsid w:val="0076611D"/>
    <w:rsid w:val="00770129"/>
    <w:rsid w:val="00771C04"/>
    <w:rsid w:val="0077491A"/>
    <w:rsid w:val="00775251"/>
    <w:rsid w:val="007807B1"/>
    <w:rsid w:val="00780B18"/>
    <w:rsid w:val="0078778B"/>
    <w:rsid w:val="00790700"/>
    <w:rsid w:val="00791DBC"/>
    <w:rsid w:val="007964B9"/>
    <w:rsid w:val="00797B32"/>
    <w:rsid w:val="007A24FC"/>
    <w:rsid w:val="007A69F7"/>
    <w:rsid w:val="007A7730"/>
    <w:rsid w:val="007B09DA"/>
    <w:rsid w:val="007B1A20"/>
    <w:rsid w:val="007B7248"/>
    <w:rsid w:val="007B7C64"/>
    <w:rsid w:val="007C015A"/>
    <w:rsid w:val="007D04A7"/>
    <w:rsid w:val="007D2473"/>
    <w:rsid w:val="007D2C57"/>
    <w:rsid w:val="007D312D"/>
    <w:rsid w:val="007E18B2"/>
    <w:rsid w:val="007E1A2F"/>
    <w:rsid w:val="007E21A6"/>
    <w:rsid w:val="007F01A1"/>
    <w:rsid w:val="007F1CBD"/>
    <w:rsid w:val="007F3339"/>
    <w:rsid w:val="007F5C48"/>
    <w:rsid w:val="007F6A54"/>
    <w:rsid w:val="007F769B"/>
    <w:rsid w:val="00802D71"/>
    <w:rsid w:val="0080332A"/>
    <w:rsid w:val="00810994"/>
    <w:rsid w:val="00811E63"/>
    <w:rsid w:val="008137D9"/>
    <w:rsid w:val="00822EC9"/>
    <w:rsid w:val="00823754"/>
    <w:rsid w:val="0082543E"/>
    <w:rsid w:val="00826142"/>
    <w:rsid w:val="00832CF4"/>
    <w:rsid w:val="00835321"/>
    <w:rsid w:val="0084033D"/>
    <w:rsid w:val="008410B9"/>
    <w:rsid w:val="008539C2"/>
    <w:rsid w:val="008548A1"/>
    <w:rsid w:val="00856D4E"/>
    <w:rsid w:val="00861523"/>
    <w:rsid w:val="0087152E"/>
    <w:rsid w:val="00872DDE"/>
    <w:rsid w:val="00873496"/>
    <w:rsid w:val="008756C7"/>
    <w:rsid w:val="00877B33"/>
    <w:rsid w:val="00877CE2"/>
    <w:rsid w:val="00877E3C"/>
    <w:rsid w:val="008821EB"/>
    <w:rsid w:val="008844E0"/>
    <w:rsid w:val="00884EC4"/>
    <w:rsid w:val="008854E4"/>
    <w:rsid w:val="00886269"/>
    <w:rsid w:val="008871FA"/>
    <w:rsid w:val="00887DDC"/>
    <w:rsid w:val="008A1E35"/>
    <w:rsid w:val="008A542D"/>
    <w:rsid w:val="008A5E9D"/>
    <w:rsid w:val="008B6903"/>
    <w:rsid w:val="008B71B6"/>
    <w:rsid w:val="008B7C6E"/>
    <w:rsid w:val="008C2A1E"/>
    <w:rsid w:val="008C4127"/>
    <w:rsid w:val="008C6229"/>
    <w:rsid w:val="008C625C"/>
    <w:rsid w:val="008D09BF"/>
    <w:rsid w:val="008D15D3"/>
    <w:rsid w:val="008D28F0"/>
    <w:rsid w:val="008D6DB6"/>
    <w:rsid w:val="008E2676"/>
    <w:rsid w:val="008E2BA8"/>
    <w:rsid w:val="008E40FC"/>
    <w:rsid w:val="008F35C1"/>
    <w:rsid w:val="008F75B2"/>
    <w:rsid w:val="00901B3F"/>
    <w:rsid w:val="00905A4B"/>
    <w:rsid w:val="00910112"/>
    <w:rsid w:val="00910DDE"/>
    <w:rsid w:val="00913147"/>
    <w:rsid w:val="009173A1"/>
    <w:rsid w:val="00921700"/>
    <w:rsid w:val="0092710A"/>
    <w:rsid w:val="00932585"/>
    <w:rsid w:val="00932D30"/>
    <w:rsid w:val="00944F02"/>
    <w:rsid w:val="00945397"/>
    <w:rsid w:val="00957580"/>
    <w:rsid w:val="0096163A"/>
    <w:rsid w:val="0096282A"/>
    <w:rsid w:val="00970A9D"/>
    <w:rsid w:val="0097297D"/>
    <w:rsid w:val="00975286"/>
    <w:rsid w:val="0097740F"/>
    <w:rsid w:val="00990AF2"/>
    <w:rsid w:val="00994D50"/>
    <w:rsid w:val="009A119E"/>
    <w:rsid w:val="009A1717"/>
    <w:rsid w:val="009A3B90"/>
    <w:rsid w:val="009A430E"/>
    <w:rsid w:val="009A54DD"/>
    <w:rsid w:val="009B0355"/>
    <w:rsid w:val="009B1905"/>
    <w:rsid w:val="009B40C9"/>
    <w:rsid w:val="009C093F"/>
    <w:rsid w:val="009C27BF"/>
    <w:rsid w:val="009C349C"/>
    <w:rsid w:val="009C36BA"/>
    <w:rsid w:val="009C4DC9"/>
    <w:rsid w:val="009D09A2"/>
    <w:rsid w:val="009D1EDA"/>
    <w:rsid w:val="009D3E88"/>
    <w:rsid w:val="009E1934"/>
    <w:rsid w:val="009E5529"/>
    <w:rsid w:val="009F4756"/>
    <w:rsid w:val="009F544A"/>
    <w:rsid w:val="009F64F1"/>
    <w:rsid w:val="009F7D55"/>
    <w:rsid w:val="00A0041F"/>
    <w:rsid w:val="00A00DCD"/>
    <w:rsid w:val="00A04170"/>
    <w:rsid w:val="00A06283"/>
    <w:rsid w:val="00A14DF0"/>
    <w:rsid w:val="00A2190C"/>
    <w:rsid w:val="00A22B89"/>
    <w:rsid w:val="00A23B70"/>
    <w:rsid w:val="00A316C8"/>
    <w:rsid w:val="00A31E14"/>
    <w:rsid w:val="00A334CB"/>
    <w:rsid w:val="00A335C8"/>
    <w:rsid w:val="00A33E96"/>
    <w:rsid w:val="00A3576D"/>
    <w:rsid w:val="00A3690A"/>
    <w:rsid w:val="00A3755F"/>
    <w:rsid w:val="00A405F4"/>
    <w:rsid w:val="00A525C6"/>
    <w:rsid w:val="00A52994"/>
    <w:rsid w:val="00A627F6"/>
    <w:rsid w:val="00A62D64"/>
    <w:rsid w:val="00A65767"/>
    <w:rsid w:val="00A674B4"/>
    <w:rsid w:val="00A77340"/>
    <w:rsid w:val="00A824CB"/>
    <w:rsid w:val="00A8252D"/>
    <w:rsid w:val="00A86D95"/>
    <w:rsid w:val="00A90216"/>
    <w:rsid w:val="00A90709"/>
    <w:rsid w:val="00AA185E"/>
    <w:rsid w:val="00AA7D07"/>
    <w:rsid w:val="00AB20FC"/>
    <w:rsid w:val="00AB568C"/>
    <w:rsid w:val="00AB6F7B"/>
    <w:rsid w:val="00AC2604"/>
    <w:rsid w:val="00AC261C"/>
    <w:rsid w:val="00AC4ECA"/>
    <w:rsid w:val="00AC50E7"/>
    <w:rsid w:val="00AC63DD"/>
    <w:rsid w:val="00AD2845"/>
    <w:rsid w:val="00AD4C87"/>
    <w:rsid w:val="00AD5F6F"/>
    <w:rsid w:val="00AD7442"/>
    <w:rsid w:val="00AE08A3"/>
    <w:rsid w:val="00AE1E09"/>
    <w:rsid w:val="00AE6A5D"/>
    <w:rsid w:val="00AE7BD8"/>
    <w:rsid w:val="00AE7CD3"/>
    <w:rsid w:val="00AF0C09"/>
    <w:rsid w:val="00AF10C1"/>
    <w:rsid w:val="00AF176D"/>
    <w:rsid w:val="00AF224C"/>
    <w:rsid w:val="00AF31A3"/>
    <w:rsid w:val="00AF3412"/>
    <w:rsid w:val="00AF6417"/>
    <w:rsid w:val="00B01CD5"/>
    <w:rsid w:val="00B04950"/>
    <w:rsid w:val="00B10180"/>
    <w:rsid w:val="00B147AE"/>
    <w:rsid w:val="00B15E06"/>
    <w:rsid w:val="00B21CC5"/>
    <w:rsid w:val="00B27780"/>
    <w:rsid w:val="00B32AD8"/>
    <w:rsid w:val="00B33469"/>
    <w:rsid w:val="00B436B1"/>
    <w:rsid w:val="00B53600"/>
    <w:rsid w:val="00B54FE0"/>
    <w:rsid w:val="00B56083"/>
    <w:rsid w:val="00B5681A"/>
    <w:rsid w:val="00B6025D"/>
    <w:rsid w:val="00B6035B"/>
    <w:rsid w:val="00B6037B"/>
    <w:rsid w:val="00B618BF"/>
    <w:rsid w:val="00B6344D"/>
    <w:rsid w:val="00B749A9"/>
    <w:rsid w:val="00B765BB"/>
    <w:rsid w:val="00B7720D"/>
    <w:rsid w:val="00B81FCC"/>
    <w:rsid w:val="00B83F0D"/>
    <w:rsid w:val="00B85640"/>
    <w:rsid w:val="00B87A1A"/>
    <w:rsid w:val="00B95192"/>
    <w:rsid w:val="00B95909"/>
    <w:rsid w:val="00BA18F4"/>
    <w:rsid w:val="00BA757A"/>
    <w:rsid w:val="00BB20F8"/>
    <w:rsid w:val="00BB2B08"/>
    <w:rsid w:val="00BB2D59"/>
    <w:rsid w:val="00BC41D0"/>
    <w:rsid w:val="00BD0894"/>
    <w:rsid w:val="00BD3E56"/>
    <w:rsid w:val="00BE376C"/>
    <w:rsid w:val="00BE619F"/>
    <w:rsid w:val="00BF1B75"/>
    <w:rsid w:val="00BF1C48"/>
    <w:rsid w:val="00BF449D"/>
    <w:rsid w:val="00C007F3"/>
    <w:rsid w:val="00C034F9"/>
    <w:rsid w:val="00C0353E"/>
    <w:rsid w:val="00C042A0"/>
    <w:rsid w:val="00C04345"/>
    <w:rsid w:val="00C04E94"/>
    <w:rsid w:val="00C06660"/>
    <w:rsid w:val="00C11BF4"/>
    <w:rsid w:val="00C11F09"/>
    <w:rsid w:val="00C13DF3"/>
    <w:rsid w:val="00C1438C"/>
    <w:rsid w:val="00C34FE0"/>
    <w:rsid w:val="00C41E34"/>
    <w:rsid w:val="00C457CC"/>
    <w:rsid w:val="00C51A2C"/>
    <w:rsid w:val="00C565D3"/>
    <w:rsid w:val="00C615E5"/>
    <w:rsid w:val="00C63D2B"/>
    <w:rsid w:val="00C71737"/>
    <w:rsid w:val="00C71FE4"/>
    <w:rsid w:val="00C722B4"/>
    <w:rsid w:val="00C76594"/>
    <w:rsid w:val="00C810A6"/>
    <w:rsid w:val="00C82A26"/>
    <w:rsid w:val="00C849A8"/>
    <w:rsid w:val="00C8729C"/>
    <w:rsid w:val="00C91705"/>
    <w:rsid w:val="00C9358D"/>
    <w:rsid w:val="00C93F12"/>
    <w:rsid w:val="00C94CF2"/>
    <w:rsid w:val="00C95655"/>
    <w:rsid w:val="00CA0B4A"/>
    <w:rsid w:val="00CA23C6"/>
    <w:rsid w:val="00CB07CA"/>
    <w:rsid w:val="00CB337C"/>
    <w:rsid w:val="00CC376E"/>
    <w:rsid w:val="00CC5782"/>
    <w:rsid w:val="00CC6C68"/>
    <w:rsid w:val="00CD1147"/>
    <w:rsid w:val="00CE238E"/>
    <w:rsid w:val="00CE63A6"/>
    <w:rsid w:val="00CE7575"/>
    <w:rsid w:val="00CF0CD5"/>
    <w:rsid w:val="00CF1850"/>
    <w:rsid w:val="00CF281C"/>
    <w:rsid w:val="00CF5427"/>
    <w:rsid w:val="00CF6632"/>
    <w:rsid w:val="00CF676D"/>
    <w:rsid w:val="00CF67CD"/>
    <w:rsid w:val="00D04C56"/>
    <w:rsid w:val="00D0655E"/>
    <w:rsid w:val="00D161FF"/>
    <w:rsid w:val="00D17E3B"/>
    <w:rsid w:val="00D20133"/>
    <w:rsid w:val="00D2080F"/>
    <w:rsid w:val="00D2202D"/>
    <w:rsid w:val="00D22233"/>
    <w:rsid w:val="00D24C41"/>
    <w:rsid w:val="00D35676"/>
    <w:rsid w:val="00D360D7"/>
    <w:rsid w:val="00D42917"/>
    <w:rsid w:val="00D42CEB"/>
    <w:rsid w:val="00D56046"/>
    <w:rsid w:val="00D56E9D"/>
    <w:rsid w:val="00D63C20"/>
    <w:rsid w:val="00D64070"/>
    <w:rsid w:val="00D67C4E"/>
    <w:rsid w:val="00D762C9"/>
    <w:rsid w:val="00D83478"/>
    <w:rsid w:val="00D849A1"/>
    <w:rsid w:val="00D854D3"/>
    <w:rsid w:val="00D8771C"/>
    <w:rsid w:val="00D9021C"/>
    <w:rsid w:val="00DA75A8"/>
    <w:rsid w:val="00DB0293"/>
    <w:rsid w:val="00DB1068"/>
    <w:rsid w:val="00DB24D9"/>
    <w:rsid w:val="00DB4D6E"/>
    <w:rsid w:val="00DB6FA6"/>
    <w:rsid w:val="00DC0CE1"/>
    <w:rsid w:val="00DD03A7"/>
    <w:rsid w:val="00DD070F"/>
    <w:rsid w:val="00DD2B2A"/>
    <w:rsid w:val="00DD797C"/>
    <w:rsid w:val="00DE166E"/>
    <w:rsid w:val="00DE59E5"/>
    <w:rsid w:val="00DE5E61"/>
    <w:rsid w:val="00DF2B64"/>
    <w:rsid w:val="00DF2C8D"/>
    <w:rsid w:val="00DF69CD"/>
    <w:rsid w:val="00E12664"/>
    <w:rsid w:val="00E13A33"/>
    <w:rsid w:val="00E16151"/>
    <w:rsid w:val="00E2084C"/>
    <w:rsid w:val="00E27859"/>
    <w:rsid w:val="00E31C9E"/>
    <w:rsid w:val="00E32586"/>
    <w:rsid w:val="00E43878"/>
    <w:rsid w:val="00E44EAD"/>
    <w:rsid w:val="00E46779"/>
    <w:rsid w:val="00E467C7"/>
    <w:rsid w:val="00E535A9"/>
    <w:rsid w:val="00E56F53"/>
    <w:rsid w:val="00E60380"/>
    <w:rsid w:val="00E603D3"/>
    <w:rsid w:val="00E61190"/>
    <w:rsid w:val="00E834AA"/>
    <w:rsid w:val="00E83FE9"/>
    <w:rsid w:val="00E84611"/>
    <w:rsid w:val="00E91DE1"/>
    <w:rsid w:val="00E93BA0"/>
    <w:rsid w:val="00E96D54"/>
    <w:rsid w:val="00EA11FA"/>
    <w:rsid w:val="00EA1442"/>
    <w:rsid w:val="00EA7ED4"/>
    <w:rsid w:val="00EC5595"/>
    <w:rsid w:val="00EC7D38"/>
    <w:rsid w:val="00ED18B1"/>
    <w:rsid w:val="00ED3516"/>
    <w:rsid w:val="00ED44A9"/>
    <w:rsid w:val="00ED6537"/>
    <w:rsid w:val="00EE3B21"/>
    <w:rsid w:val="00EE65A2"/>
    <w:rsid w:val="00EE66E6"/>
    <w:rsid w:val="00EE7F2B"/>
    <w:rsid w:val="00EF744B"/>
    <w:rsid w:val="00F01721"/>
    <w:rsid w:val="00F070BC"/>
    <w:rsid w:val="00F0753B"/>
    <w:rsid w:val="00F1291D"/>
    <w:rsid w:val="00F13089"/>
    <w:rsid w:val="00F153F4"/>
    <w:rsid w:val="00F15587"/>
    <w:rsid w:val="00F205DF"/>
    <w:rsid w:val="00F2276C"/>
    <w:rsid w:val="00F232E4"/>
    <w:rsid w:val="00F242AB"/>
    <w:rsid w:val="00F24FBF"/>
    <w:rsid w:val="00F3389E"/>
    <w:rsid w:val="00F33FCC"/>
    <w:rsid w:val="00F35822"/>
    <w:rsid w:val="00F36EFE"/>
    <w:rsid w:val="00F37CE8"/>
    <w:rsid w:val="00F406CC"/>
    <w:rsid w:val="00F411ED"/>
    <w:rsid w:val="00F4398F"/>
    <w:rsid w:val="00F479B9"/>
    <w:rsid w:val="00F5447C"/>
    <w:rsid w:val="00F55D07"/>
    <w:rsid w:val="00F57190"/>
    <w:rsid w:val="00F57A86"/>
    <w:rsid w:val="00F656B7"/>
    <w:rsid w:val="00F70C37"/>
    <w:rsid w:val="00F710F5"/>
    <w:rsid w:val="00F74A24"/>
    <w:rsid w:val="00F74D33"/>
    <w:rsid w:val="00F7596D"/>
    <w:rsid w:val="00F77CCE"/>
    <w:rsid w:val="00F80910"/>
    <w:rsid w:val="00F8164F"/>
    <w:rsid w:val="00F845F6"/>
    <w:rsid w:val="00F86C1D"/>
    <w:rsid w:val="00FA1C41"/>
    <w:rsid w:val="00FA1E2C"/>
    <w:rsid w:val="00FB5164"/>
    <w:rsid w:val="00FB518E"/>
    <w:rsid w:val="00FB55AC"/>
    <w:rsid w:val="00FB64D4"/>
    <w:rsid w:val="00FC2316"/>
    <w:rsid w:val="00FC2EFD"/>
    <w:rsid w:val="00FD43C4"/>
    <w:rsid w:val="00FD4F30"/>
    <w:rsid w:val="00FD66D0"/>
    <w:rsid w:val="00FE372C"/>
    <w:rsid w:val="00FF188C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170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04170"/>
    <w:rPr>
      <w:color w:val="auto"/>
      <w:u w:val="single"/>
    </w:rPr>
  </w:style>
  <w:style w:type="character" w:customStyle="1" w:styleId="Heading1">
    <w:name w:val="Heading #1_"/>
    <w:basedOn w:val="DefaultParagraphFont"/>
    <w:link w:val="Heading11"/>
    <w:uiPriority w:val="99"/>
    <w:locked/>
    <w:rsid w:val="00A04170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Heading10">
    <w:name w:val="Heading #1"/>
    <w:basedOn w:val="Heading1"/>
    <w:uiPriority w:val="99"/>
    <w:rsid w:val="00A04170"/>
    <w:rPr>
      <w:color w:val="000000"/>
      <w:spacing w:val="0"/>
      <w:w w:val="100"/>
      <w:position w:val="0"/>
      <w:lang w:val="ru-RU" w:eastAsia="ru-RU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A04170"/>
    <w:rPr>
      <w:rFonts w:ascii="Times New Roman" w:hAnsi="Times New Roman" w:cs="Times New Roman"/>
      <w:sz w:val="20"/>
      <w:szCs w:val="20"/>
      <w:u w:val="none"/>
    </w:rPr>
  </w:style>
  <w:style w:type="character" w:customStyle="1" w:styleId="Bodytext212pt">
    <w:name w:val="Body text (2) + 12 pt"/>
    <w:basedOn w:val="Bodytext2"/>
    <w:uiPriority w:val="99"/>
    <w:rsid w:val="00A04170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customStyle="1" w:styleId="Heading11">
    <w:name w:val="Heading #11"/>
    <w:basedOn w:val="Normal"/>
    <w:link w:val="Heading1"/>
    <w:uiPriority w:val="99"/>
    <w:rsid w:val="00A04170"/>
    <w:pPr>
      <w:shd w:val="clear" w:color="auto" w:fill="FFFFFF"/>
      <w:spacing w:after="360" w:line="24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uiPriority w:val="99"/>
    <w:rsid w:val="00A0417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4543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E14"/>
    <w:rPr>
      <w:rFonts w:ascii="Times New Roman" w:hAnsi="Times New Roman" w:cs="Times New Roman"/>
      <w:color w:val="000000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2328</TotalTime>
  <Pages>1</Pages>
  <Words>107</Words>
  <Characters>613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slk</dc:creator>
  <cp:keywords/>
  <dc:description/>
  <cp:lastModifiedBy>mba</cp:lastModifiedBy>
  <cp:revision>168</cp:revision>
  <cp:lastPrinted>2018-03-29T00:59:00Z</cp:lastPrinted>
  <dcterms:created xsi:type="dcterms:W3CDTF">2017-01-24T00:43:00Z</dcterms:created>
  <dcterms:modified xsi:type="dcterms:W3CDTF">2018-03-29T01:00:00Z</dcterms:modified>
</cp:coreProperties>
</file>